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7A" w:rsidRDefault="00F2037A" w:rsidP="007F10B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</w:p>
    <w:p w:rsidR="00F2037A" w:rsidRDefault="00F2037A" w:rsidP="007F10B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</w:p>
    <w:p w:rsidR="00F2037A" w:rsidRDefault="00F2037A" w:rsidP="007F10B4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</w:p>
    <w:p w:rsidR="00D56287" w:rsidRPr="000F604C" w:rsidRDefault="00D56287" w:rsidP="003E3B1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>Características</w:t>
      </w:r>
      <w:r w:rsidR="00BC277A" w:rsidRPr="000F604C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3E3B10" w:rsidRPr="00E300F2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Removedor de emulsão é um produto formulado para agir quimicamente em emulsões serigráficas, quando o objetivo é o de remover por completo toda emulsão de matrizes já gravadas, possibilitando o reaproveitamento </w:t>
      </w:r>
      <w:proofErr w:type="gramStart"/>
      <w:r>
        <w:rPr>
          <w:rFonts w:ascii="ArialMT" w:hAnsi="ArialMT" w:cs="ArialMT"/>
          <w:sz w:val="18"/>
          <w:szCs w:val="18"/>
        </w:rPr>
        <w:t>das mesmas</w:t>
      </w:r>
      <w:proofErr w:type="gramEnd"/>
      <w:r>
        <w:rPr>
          <w:rFonts w:ascii="ArialMT" w:hAnsi="ArialMT" w:cs="ArialMT"/>
          <w:sz w:val="18"/>
          <w:szCs w:val="18"/>
        </w:rPr>
        <w:t>.</w:t>
      </w:r>
    </w:p>
    <w:p w:rsidR="003E3B10" w:rsidRDefault="003E3B10" w:rsidP="003E3B1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</w:p>
    <w:p w:rsidR="00D56287" w:rsidRPr="000F604C" w:rsidRDefault="00194AB4" w:rsidP="003E3B1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0F604C">
        <w:rPr>
          <w:rFonts w:ascii="Arial" w:hAnsi="Arial" w:cs="Arial"/>
          <w:b/>
          <w:color w:val="F79646" w:themeColor="accent6"/>
          <w:sz w:val="18"/>
          <w:szCs w:val="18"/>
        </w:rPr>
        <w:t>I</w:t>
      </w:r>
      <w:r w:rsidR="00D56287" w:rsidRPr="000F604C">
        <w:rPr>
          <w:rFonts w:ascii="Arial" w:hAnsi="Arial" w:cs="Arial"/>
          <w:b/>
          <w:color w:val="F79646" w:themeColor="accent6"/>
          <w:sz w:val="18"/>
          <w:szCs w:val="18"/>
        </w:rPr>
        <w:t>ndicação para Aplicação e Comportamento</w:t>
      </w:r>
      <w:r w:rsidR="00BC277A" w:rsidRPr="000F604C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="00D56287" w:rsidRPr="000F604C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Produto indicado para ser aplicado em todo tipo de matriz serigráfica dede que o processo de gravação seja pelo processo fotográfico, ou seja: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 emulsão for sensibilizada com </w:t>
      </w:r>
      <w:proofErr w:type="spellStart"/>
      <w:r>
        <w:rPr>
          <w:rFonts w:ascii="ArialMT" w:hAnsi="ArialMT" w:cs="ArialMT"/>
          <w:sz w:val="18"/>
          <w:szCs w:val="18"/>
        </w:rPr>
        <w:t>bicromato</w:t>
      </w:r>
      <w:proofErr w:type="spellEnd"/>
      <w:r>
        <w:rPr>
          <w:rFonts w:ascii="ArialMT" w:hAnsi="ArialMT" w:cs="ArialMT"/>
          <w:sz w:val="18"/>
          <w:szCs w:val="18"/>
        </w:rPr>
        <w:t xml:space="preserve"> ou </w:t>
      </w:r>
      <w:proofErr w:type="spellStart"/>
      <w:r>
        <w:rPr>
          <w:rFonts w:ascii="ArialMT" w:hAnsi="ArialMT" w:cs="ArialMT"/>
          <w:sz w:val="18"/>
          <w:szCs w:val="18"/>
        </w:rPr>
        <w:t>diazo</w:t>
      </w:r>
      <w:proofErr w:type="spellEnd"/>
      <w:r>
        <w:rPr>
          <w:rFonts w:ascii="ArialMT" w:hAnsi="ArialMT" w:cs="ArialMT"/>
          <w:sz w:val="18"/>
          <w:szCs w:val="18"/>
        </w:rPr>
        <w:t>, e passa pelo processo de fixação (gravação) por meio de raios de ultravioleta “UV”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</w:p>
    <w:p w:rsidR="003E3B10" w:rsidRP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  <w:r w:rsidRPr="003E3B10">
        <w:rPr>
          <w:rFonts w:ascii="ArialMT" w:hAnsi="ArialMT" w:cs="ArialMT"/>
          <w:b/>
          <w:color w:val="F79646" w:themeColor="accent6"/>
          <w:sz w:val="18"/>
          <w:szCs w:val="18"/>
        </w:rPr>
        <w:t>Aplicação: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F0066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Com o </w:t>
      </w:r>
      <w:proofErr w:type="spellStart"/>
      <w:r>
        <w:rPr>
          <w:rFonts w:ascii="ArialMT" w:hAnsi="ArialMT" w:cs="ArialMT"/>
          <w:sz w:val="18"/>
          <w:szCs w:val="18"/>
        </w:rPr>
        <w:t>auxilio</w:t>
      </w:r>
      <w:proofErr w:type="spellEnd"/>
      <w:r>
        <w:rPr>
          <w:rFonts w:ascii="ArialMT" w:hAnsi="ArialMT" w:cs="ArialMT"/>
          <w:sz w:val="18"/>
          <w:szCs w:val="18"/>
        </w:rPr>
        <w:t xml:space="preserve"> de uma esponja macia, espalhar o produto de forma uniforme e em círculos imprimindo pressão mediana por toda matriz internamente e externamente, aguardar de 1 a 3 minutos para que o produto possa agir, em seguida com </w:t>
      </w:r>
      <w:proofErr w:type="spellStart"/>
      <w:r>
        <w:rPr>
          <w:rFonts w:ascii="ArialMT" w:hAnsi="ArialMT" w:cs="ArialMT"/>
          <w:sz w:val="18"/>
          <w:szCs w:val="18"/>
        </w:rPr>
        <w:t>auxilio</w:t>
      </w:r>
      <w:proofErr w:type="spellEnd"/>
      <w:r>
        <w:rPr>
          <w:rFonts w:ascii="ArialMT" w:hAnsi="ArialMT" w:cs="ArialMT"/>
          <w:sz w:val="18"/>
          <w:szCs w:val="18"/>
        </w:rPr>
        <w:t xml:space="preserve"> de uma mangueira e alta pressão, imprimir jato de água forte promovendo a remoção do produto juntamente com a emulsão.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</w:p>
    <w:p w:rsidR="003E3B10" w:rsidRP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  <w:proofErr w:type="spellStart"/>
      <w:r w:rsidRPr="003E3B10">
        <w:rPr>
          <w:rFonts w:ascii="ArialMT" w:hAnsi="ArialMT" w:cs="ArialMT"/>
          <w:b/>
          <w:color w:val="F79646" w:themeColor="accent6"/>
          <w:sz w:val="18"/>
          <w:szCs w:val="18"/>
        </w:rPr>
        <w:t>Obs</w:t>
      </w:r>
      <w:proofErr w:type="spellEnd"/>
      <w:r w:rsidRPr="003E3B10">
        <w:rPr>
          <w:rFonts w:ascii="ArialMT" w:hAnsi="ArialMT" w:cs="ArialMT"/>
          <w:b/>
          <w:color w:val="F79646" w:themeColor="accent6"/>
          <w:sz w:val="18"/>
          <w:szCs w:val="18"/>
        </w:rPr>
        <w:t>:</w:t>
      </w:r>
    </w:p>
    <w:p w:rsidR="003E3B10" w:rsidRDefault="003E3B10" w:rsidP="003E3B10">
      <w:pPr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3E3B10" w:rsidRDefault="003E3B10" w:rsidP="003E3B10">
      <w:pPr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Em Matrizes </w:t>
      </w:r>
      <w:proofErr w:type="spellStart"/>
      <w:r>
        <w:rPr>
          <w:rFonts w:ascii="ArialMT" w:hAnsi="ArialMT" w:cs="ArialMT"/>
          <w:sz w:val="18"/>
          <w:szCs w:val="18"/>
        </w:rPr>
        <w:t>Serigáficas</w:t>
      </w:r>
      <w:proofErr w:type="spellEnd"/>
      <w:r>
        <w:rPr>
          <w:rFonts w:ascii="ArialMT" w:hAnsi="ArialMT" w:cs="ArialMT"/>
          <w:sz w:val="18"/>
          <w:szCs w:val="18"/>
        </w:rPr>
        <w:t xml:space="preserve"> onde foram utilizados catalisadores para uma fixação maior, a remoção da emulsão se faz com maior grau de dificuldade, em alguns casos onde o catalisador for formulado com maior concentração de ácidos, a remoção da emulsão pode ser impossível.</w:t>
      </w:r>
    </w:p>
    <w:p w:rsid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</w:p>
    <w:p w:rsidR="003E3B10" w:rsidRPr="003E3B10" w:rsidRDefault="003E3B10" w:rsidP="003E3B1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F79646" w:themeColor="accent6"/>
          <w:sz w:val="18"/>
          <w:szCs w:val="18"/>
        </w:rPr>
      </w:pPr>
      <w:r w:rsidRPr="003E3B10">
        <w:rPr>
          <w:rFonts w:ascii="ArialMT" w:hAnsi="ArialMT" w:cs="ArialMT"/>
          <w:b/>
          <w:color w:val="F79646" w:themeColor="accent6"/>
          <w:sz w:val="18"/>
          <w:szCs w:val="18"/>
        </w:rPr>
        <w:t>Cuidado:</w:t>
      </w:r>
    </w:p>
    <w:p w:rsidR="003E3B10" w:rsidRDefault="003E3B10" w:rsidP="003E3B10">
      <w:pPr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3E3B10" w:rsidRDefault="003E3B10" w:rsidP="003E3B10">
      <w:pPr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Este produto foi desenvolvido somente para a remoção de Emulsões em matrizes serigráficas, nunca utilizarem este produto com qualquer</w:t>
      </w:r>
      <w:r w:rsidR="00D729AA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outro propósito, porque a utilização indevida deste produto pode trazer resultados desastrosos</w:t>
      </w:r>
    </w:p>
    <w:p w:rsidR="003E3B10" w:rsidRDefault="003E3B10" w:rsidP="003E3B1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</w:p>
    <w:p w:rsidR="00D56287" w:rsidRPr="00194AB4" w:rsidRDefault="00D56287" w:rsidP="003E3B1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194AB4">
        <w:rPr>
          <w:rFonts w:ascii="Arial" w:hAnsi="Arial" w:cs="Arial"/>
          <w:b/>
          <w:color w:val="F79646" w:themeColor="accent6"/>
          <w:sz w:val="18"/>
          <w:szCs w:val="18"/>
        </w:rPr>
        <w:t>Medidas de Segurança</w:t>
      </w:r>
      <w:r w:rsidR="00BC277A" w:rsidRPr="00194AB4">
        <w:rPr>
          <w:rFonts w:ascii="Arial" w:hAnsi="Arial" w:cs="Arial"/>
          <w:b/>
          <w:color w:val="F79646" w:themeColor="accent6"/>
          <w:sz w:val="18"/>
          <w:szCs w:val="18"/>
        </w:rPr>
        <w:t>.</w:t>
      </w:r>
      <w:r w:rsidRPr="00194AB4">
        <w:rPr>
          <w:rFonts w:ascii="Arial" w:hAnsi="Arial" w:cs="Arial"/>
          <w:b/>
          <w:color w:val="F79646" w:themeColor="accent6"/>
          <w:sz w:val="18"/>
          <w:szCs w:val="18"/>
        </w:rPr>
        <w:t xml:space="preserve"> </w:t>
      </w:r>
    </w:p>
    <w:p w:rsidR="003E3B10" w:rsidRDefault="003E3B10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>Produto desenvolvido para uso PROFISSIONAL.</w:t>
      </w: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 xml:space="preserve">Este produto não deve ser manipulado por pessoas que não estejam habilitadas pelo conhecimento de preparação e manuseio descrito neste Boletim Técnico. </w:t>
      </w:r>
    </w:p>
    <w:p w:rsidR="0045718D" w:rsidRPr="00194AB4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AB4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194AB4">
        <w:rPr>
          <w:rFonts w:ascii="Arial" w:hAnsi="Arial" w:cs="Arial"/>
          <w:sz w:val="18"/>
          <w:szCs w:val="18"/>
        </w:rPr>
        <w:t>Polytex</w:t>
      </w:r>
      <w:proofErr w:type="spellEnd"/>
      <w:r w:rsidRPr="00194AB4">
        <w:rPr>
          <w:rFonts w:ascii="Arial" w:hAnsi="Arial" w:cs="Arial"/>
          <w:sz w:val="18"/>
          <w:szCs w:val="18"/>
        </w:rPr>
        <w:t xml:space="preserve"> não se responsabiliza pelo uso indevido ou aplicação inadequada de seus produtos, todo e qualquer método ou processo utilizado fora do indicado neste Boletim Técnico, fica por risco e responsabilidade do profissional. </w:t>
      </w:r>
    </w:p>
    <w:p w:rsidR="00D56287" w:rsidRPr="00194AB4" w:rsidRDefault="00D56287" w:rsidP="00D56287">
      <w:pPr>
        <w:spacing w:after="0" w:line="240" w:lineRule="auto"/>
        <w:rPr>
          <w:sz w:val="18"/>
          <w:szCs w:val="18"/>
        </w:rPr>
      </w:pPr>
    </w:p>
    <w:p w:rsidR="00D56287" w:rsidRDefault="00D56287" w:rsidP="00D56287">
      <w:pPr>
        <w:spacing w:after="0" w:line="240" w:lineRule="auto"/>
      </w:pPr>
    </w:p>
    <w:p w:rsidR="0043243B" w:rsidRDefault="0043243B" w:rsidP="00D56287">
      <w:pPr>
        <w:spacing w:after="0" w:line="240" w:lineRule="auto"/>
      </w:pPr>
    </w:p>
    <w:p w:rsidR="003E3B10" w:rsidRDefault="003E3B10" w:rsidP="00D56287">
      <w:pPr>
        <w:spacing w:after="0" w:line="240" w:lineRule="auto"/>
      </w:pPr>
    </w:p>
    <w:p w:rsidR="00AF6493" w:rsidRPr="00AF6493" w:rsidRDefault="00AF6493" w:rsidP="00AF6493"/>
    <w:p w:rsidR="00AF6493" w:rsidRPr="00AF6493" w:rsidRDefault="00AF6493" w:rsidP="00AF6493"/>
    <w:p w:rsidR="00AF6493" w:rsidRPr="00AF6493" w:rsidRDefault="00AF6493" w:rsidP="00AF6493"/>
    <w:p w:rsidR="00AF6493" w:rsidRPr="00AF6493" w:rsidRDefault="00AF6493" w:rsidP="00AF6493"/>
    <w:p w:rsidR="00AF6493" w:rsidRPr="00AF6493" w:rsidRDefault="00AF6493" w:rsidP="00AF6493"/>
    <w:p w:rsidR="00AF6493" w:rsidRPr="00AF6493" w:rsidRDefault="00AF6493" w:rsidP="00AF6493"/>
    <w:p w:rsidR="00AF6493" w:rsidRPr="00AF6493" w:rsidRDefault="00AF6493" w:rsidP="00AF6493">
      <w:pPr>
        <w:jc w:val="center"/>
      </w:pPr>
    </w:p>
    <w:sectPr w:rsidR="00AF6493" w:rsidRPr="00AF6493" w:rsidSect="00113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424" w:bottom="1417" w:left="85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7D" w:rsidRDefault="0006167D" w:rsidP="001A2B47">
      <w:pPr>
        <w:spacing w:after="0" w:line="240" w:lineRule="auto"/>
      </w:pPr>
      <w:r>
        <w:separator/>
      </w:r>
    </w:p>
  </w:endnote>
  <w:endnote w:type="continuationSeparator" w:id="0">
    <w:p w:rsidR="0006167D" w:rsidRDefault="0006167D" w:rsidP="001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93" w:rsidRDefault="00AF64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93" w:rsidRDefault="00AF6493" w:rsidP="00AF649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Formosa Química</w:t>
    </w:r>
  </w:p>
  <w:p w:rsidR="00AF6493" w:rsidRDefault="00AF6493" w:rsidP="00AF649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</w:t>
    </w:r>
    <w:proofErr w:type="spellStart"/>
    <w:r>
      <w:rPr>
        <w:rFonts w:asciiTheme="majorHAnsi" w:hAnsiTheme="majorHAnsi"/>
      </w:rPr>
      <w:t>Attilio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Giaretta</w:t>
    </w:r>
    <w:proofErr w:type="spellEnd"/>
    <w:r>
      <w:rPr>
        <w:rFonts w:asciiTheme="majorHAnsi" w:hAnsiTheme="majorHAnsi"/>
      </w:rPr>
      <w:t xml:space="preserve">, 65 – </w:t>
    </w:r>
    <w:proofErr w:type="spellStart"/>
    <w:r>
      <w:rPr>
        <w:rFonts w:asciiTheme="majorHAnsi" w:hAnsiTheme="majorHAnsi"/>
      </w:rPr>
      <w:t>Lot</w:t>
    </w:r>
    <w:proofErr w:type="spellEnd"/>
    <w:r>
      <w:rPr>
        <w:rFonts w:asciiTheme="majorHAnsi" w:hAnsiTheme="majorHAnsi"/>
      </w:rPr>
      <w:t xml:space="preserve">. Pq. Emp. </w:t>
    </w:r>
    <w:proofErr w:type="spellStart"/>
    <w:r>
      <w:rPr>
        <w:rFonts w:asciiTheme="majorHAnsi" w:hAnsiTheme="majorHAnsi"/>
      </w:rPr>
      <w:t>Adelelmo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Corradini</w:t>
    </w:r>
    <w:proofErr w:type="spellEnd"/>
    <w:r>
      <w:rPr>
        <w:rFonts w:asciiTheme="majorHAnsi" w:hAnsiTheme="majorHAnsi"/>
      </w:rPr>
      <w:t xml:space="preserve"> – Itatiba – SP</w:t>
    </w:r>
  </w:p>
  <w:p w:rsidR="00AF6493" w:rsidRDefault="00AF6493" w:rsidP="00AF649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CEP – 13257-</w:t>
    </w:r>
    <w:proofErr w:type="gramStart"/>
    <w:r>
      <w:rPr>
        <w:rFonts w:asciiTheme="majorHAnsi" w:hAnsiTheme="majorHAnsi"/>
      </w:rPr>
      <w:t>584  -</w:t>
    </w:r>
    <w:proofErr w:type="gramEnd"/>
    <w:r>
      <w:rPr>
        <w:rFonts w:asciiTheme="majorHAnsi" w:hAnsiTheme="majorHAnsi"/>
      </w:rPr>
      <w:t xml:space="preserve">  Fone: (11) 4524-1019</w:t>
    </w:r>
  </w:p>
  <w:p w:rsidR="00AF6493" w:rsidRDefault="00AF6493" w:rsidP="00AF649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Site: www.polytex.com.br</w:t>
    </w:r>
  </w:p>
  <w:p w:rsidR="001139FE" w:rsidRPr="00AF6493" w:rsidRDefault="001139FE" w:rsidP="00AF6493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93" w:rsidRDefault="00AF6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7D" w:rsidRDefault="0006167D" w:rsidP="001A2B47">
      <w:pPr>
        <w:spacing w:after="0" w:line="240" w:lineRule="auto"/>
      </w:pPr>
      <w:r>
        <w:separator/>
      </w:r>
    </w:p>
  </w:footnote>
  <w:footnote w:type="continuationSeparator" w:id="0">
    <w:p w:rsidR="0006167D" w:rsidRDefault="0006167D" w:rsidP="001A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93" w:rsidRDefault="00AF64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62" w:rsidRPr="000B7B62" w:rsidRDefault="000B7B62" w:rsidP="000B7B62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4965"/>
        <w:tab w:val="left" w:pos="8565"/>
      </w:tabs>
      <w:rPr>
        <w:rFonts w:asciiTheme="majorHAnsi" w:eastAsiaTheme="majorEastAsia" w:hAnsiTheme="majorHAnsi" w:cstheme="majorBidi"/>
        <w:color w:val="F79646" w:themeColor="accent6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w:drawing>
        <wp:inline distT="0" distB="0" distL="0" distR="0">
          <wp:extent cx="1490594" cy="571500"/>
          <wp:effectExtent l="19050" t="0" r="0" b="0"/>
          <wp:docPr id="5" name="Imagem 3" descr="Logo Poly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yt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237" cy="57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828">
      <w:rPr>
        <w:rFonts w:asciiTheme="majorHAnsi" w:eastAsiaTheme="majorEastAsia" w:hAnsiTheme="majorHAnsi" w:cstheme="majorBidi"/>
        <w:b/>
        <w:sz w:val="32"/>
        <w:szCs w:val="32"/>
      </w:rPr>
      <w:t xml:space="preserve">              REMOVEDOR DE EMULSÃO</w:t>
    </w:r>
    <w:r w:rsidR="0050796C">
      <w:rPr>
        <w:rFonts w:asciiTheme="majorHAnsi" w:eastAsiaTheme="majorEastAsia" w:hAnsiTheme="majorHAnsi" w:cstheme="majorBidi"/>
        <w:b/>
        <w:sz w:val="32"/>
        <w:szCs w:val="32"/>
      </w:rPr>
      <w:t xml:space="preserve">   </w:t>
    </w:r>
    <w:r w:rsidR="005A0828">
      <w:rPr>
        <w:rFonts w:asciiTheme="majorHAnsi" w:eastAsiaTheme="majorEastAsia" w:hAnsiTheme="majorHAnsi" w:cstheme="majorBidi"/>
        <w:b/>
        <w:sz w:val="32"/>
        <w:szCs w:val="32"/>
      </w:rPr>
      <w:t xml:space="preserve">               </w:t>
    </w:r>
    <w:r w:rsidR="0050796C">
      <w:rPr>
        <w:rFonts w:asciiTheme="majorHAnsi" w:eastAsiaTheme="majorEastAsia" w:hAnsiTheme="majorHAnsi" w:cstheme="majorBidi"/>
        <w:b/>
        <w:sz w:val="32"/>
        <w:szCs w:val="32"/>
      </w:rPr>
      <w:t xml:space="preserve">   </w:t>
    </w:r>
    <w:r w:rsidR="0033459F" w:rsidRPr="0033459F">
      <w:rPr>
        <w:rFonts w:asciiTheme="majorHAnsi" w:eastAsiaTheme="majorEastAsia" w:hAnsiTheme="majorHAnsi" w:cstheme="majorBidi"/>
        <w:b/>
        <w:sz w:val="32"/>
        <w:szCs w:val="32"/>
      </w:rPr>
      <w:t>Ref.:</w:t>
    </w:r>
    <w:r w:rsidR="0033459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5A0828">
      <w:rPr>
        <w:rFonts w:asciiTheme="majorHAnsi" w:eastAsiaTheme="majorEastAsia" w:hAnsiTheme="majorHAnsi" w:cstheme="majorBidi"/>
        <w:b/>
        <w:sz w:val="32"/>
        <w:szCs w:val="32"/>
      </w:rPr>
      <w:t>40.046</w:t>
    </w:r>
  </w:p>
  <w:p w:rsidR="001A2B47" w:rsidRDefault="001A2B47" w:rsidP="001A2B47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93" w:rsidRDefault="00AF64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87"/>
    <w:rsid w:val="00017E85"/>
    <w:rsid w:val="00042A24"/>
    <w:rsid w:val="0006167D"/>
    <w:rsid w:val="00087284"/>
    <w:rsid w:val="000B7B62"/>
    <w:rsid w:val="000D207B"/>
    <w:rsid w:val="000F604C"/>
    <w:rsid w:val="00113422"/>
    <w:rsid w:val="001139A1"/>
    <w:rsid w:val="001139FE"/>
    <w:rsid w:val="00121483"/>
    <w:rsid w:val="00154B30"/>
    <w:rsid w:val="00160BCF"/>
    <w:rsid w:val="00180B28"/>
    <w:rsid w:val="00194AB4"/>
    <w:rsid w:val="001A2B47"/>
    <w:rsid w:val="00267CB0"/>
    <w:rsid w:val="002B320C"/>
    <w:rsid w:val="002F7E4C"/>
    <w:rsid w:val="0030699C"/>
    <w:rsid w:val="0033459F"/>
    <w:rsid w:val="00346DE0"/>
    <w:rsid w:val="003770FC"/>
    <w:rsid w:val="003E3B10"/>
    <w:rsid w:val="003E50E4"/>
    <w:rsid w:val="003F5BD7"/>
    <w:rsid w:val="0043243B"/>
    <w:rsid w:val="0045187A"/>
    <w:rsid w:val="0045705C"/>
    <w:rsid w:val="0045718D"/>
    <w:rsid w:val="004A1794"/>
    <w:rsid w:val="004A1F8A"/>
    <w:rsid w:val="004F76C4"/>
    <w:rsid w:val="0050796C"/>
    <w:rsid w:val="005A0828"/>
    <w:rsid w:val="006347DB"/>
    <w:rsid w:val="007126C0"/>
    <w:rsid w:val="0078723B"/>
    <w:rsid w:val="007F10B4"/>
    <w:rsid w:val="008023DE"/>
    <w:rsid w:val="00817225"/>
    <w:rsid w:val="00826F20"/>
    <w:rsid w:val="00835E54"/>
    <w:rsid w:val="0084516C"/>
    <w:rsid w:val="00862583"/>
    <w:rsid w:val="00896755"/>
    <w:rsid w:val="008D720A"/>
    <w:rsid w:val="008F3F42"/>
    <w:rsid w:val="009A152C"/>
    <w:rsid w:val="009D2BF8"/>
    <w:rsid w:val="009F55B2"/>
    <w:rsid w:val="00A41C63"/>
    <w:rsid w:val="00A50691"/>
    <w:rsid w:val="00A905C0"/>
    <w:rsid w:val="00AA3414"/>
    <w:rsid w:val="00AC4AD2"/>
    <w:rsid w:val="00AD422D"/>
    <w:rsid w:val="00AE6C52"/>
    <w:rsid w:val="00AF6493"/>
    <w:rsid w:val="00B04D70"/>
    <w:rsid w:val="00BA0DD9"/>
    <w:rsid w:val="00BA39CA"/>
    <w:rsid w:val="00BC277A"/>
    <w:rsid w:val="00BE70FC"/>
    <w:rsid w:val="00BF5F82"/>
    <w:rsid w:val="00BF75F2"/>
    <w:rsid w:val="00C11C27"/>
    <w:rsid w:val="00C81EB4"/>
    <w:rsid w:val="00CF497D"/>
    <w:rsid w:val="00D07BED"/>
    <w:rsid w:val="00D1182A"/>
    <w:rsid w:val="00D11CB8"/>
    <w:rsid w:val="00D503B0"/>
    <w:rsid w:val="00D56287"/>
    <w:rsid w:val="00D729AA"/>
    <w:rsid w:val="00DE035D"/>
    <w:rsid w:val="00E017EB"/>
    <w:rsid w:val="00E320D9"/>
    <w:rsid w:val="00E635CF"/>
    <w:rsid w:val="00E703E9"/>
    <w:rsid w:val="00F2037A"/>
    <w:rsid w:val="00F239BF"/>
    <w:rsid w:val="00FC71D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2BA92-FF80-4F42-90BE-CAC722C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B47"/>
  </w:style>
  <w:style w:type="paragraph" w:styleId="Rodap">
    <w:name w:val="footer"/>
    <w:basedOn w:val="Normal"/>
    <w:link w:val="Rodap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B47"/>
  </w:style>
  <w:style w:type="paragraph" w:styleId="Textodebalo">
    <w:name w:val="Balloon Text"/>
    <w:basedOn w:val="Normal"/>
    <w:link w:val="TextodebaloChar"/>
    <w:uiPriority w:val="99"/>
    <w:semiHidden/>
    <w:unhideWhenUsed/>
    <w:rsid w:val="001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26.000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D7E7D-69BD-4C51-810A-5374728F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SUBLIMÁTICA DIRETA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SUBLIMÁTICA DIRETA</dc:title>
  <dc:subject/>
  <dc:creator>ETIQUETA</dc:creator>
  <cp:keywords/>
  <dc:description/>
  <cp:lastModifiedBy>Rita Cassia</cp:lastModifiedBy>
  <cp:revision>7</cp:revision>
  <dcterms:created xsi:type="dcterms:W3CDTF">2012-09-28T17:30:00Z</dcterms:created>
  <dcterms:modified xsi:type="dcterms:W3CDTF">2020-05-13T15:02:00Z</dcterms:modified>
</cp:coreProperties>
</file>