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87" w:rsidRPr="002A274D" w:rsidRDefault="00D56287" w:rsidP="003E50E4">
      <w:pPr>
        <w:spacing w:after="0" w:line="240" w:lineRule="auto"/>
        <w:jc w:val="both"/>
        <w:rPr>
          <w:b/>
          <w:color w:val="F79646" w:themeColor="accent6"/>
        </w:rPr>
      </w:pPr>
      <w:r w:rsidRPr="002A274D">
        <w:rPr>
          <w:b/>
          <w:color w:val="F79646" w:themeColor="accent6"/>
        </w:rPr>
        <w:t>Características</w:t>
      </w:r>
      <w:r w:rsidR="00BC277A" w:rsidRPr="002A274D">
        <w:rPr>
          <w:b/>
          <w:color w:val="F79646" w:themeColor="accent6"/>
        </w:rPr>
        <w:t>.</w:t>
      </w:r>
      <w:r w:rsidRPr="002A274D">
        <w:rPr>
          <w:b/>
          <w:color w:val="F79646" w:themeColor="accent6"/>
        </w:rPr>
        <w:t xml:space="preserve"> </w:t>
      </w:r>
    </w:p>
    <w:p w:rsidR="00484CB5" w:rsidRDefault="00034F64" w:rsidP="00484CB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Eco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Branco Super</w:t>
      </w:r>
      <w:r w:rsidR="00484CB5">
        <w:rPr>
          <w:rFonts w:ascii="Arial" w:hAnsi="Arial" w:cs="Arial"/>
          <w:sz w:val="18"/>
          <w:szCs w:val="18"/>
        </w:rPr>
        <w:t xml:space="preserve"> é uma tinta </w:t>
      </w:r>
      <w:proofErr w:type="spellStart"/>
      <w:r w:rsidR="00484CB5">
        <w:rPr>
          <w:rFonts w:ascii="Arial" w:hAnsi="Arial" w:cs="Arial"/>
          <w:sz w:val="18"/>
          <w:szCs w:val="18"/>
        </w:rPr>
        <w:t>a</w:t>
      </w:r>
      <w:proofErr w:type="spellEnd"/>
      <w:r w:rsidR="00484CB5">
        <w:rPr>
          <w:rFonts w:ascii="Arial" w:hAnsi="Arial" w:cs="Arial"/>
          <w:sz w:val="18"/>
          <w:szCs w:val="18"/>
        </w:rPr>
        <w:t xml:space="preserve"> base de água e de cura ao ar, </w:t>
      </w:r>
      <w:proofErr w:type="spellStart"/>
      <w:proofErr w:type="gramStart"/>
      <w:r w:rsidR="00484CB5">
        <w:rPr>
          <w:rFonts w:ascii="Arial" w:hAnsi="Arial" w:cs="Arial"/>
          <w:sz w:val="18"/>
          <w:szCs w:val="18"/>
        </w:rPr>
        <w:t>cuidadosamente,</w:t>
      </w:r>
      <w:r w:rsidR="00484CB5">
        <w:rPr>
          <w:rFonts w:ascii="ArialMT" w:hAnsi="ArialMT" w:cs="ArialMT"/>
          <w:sz w:val="18"/>
          <w:szCs w:val="18"/>
        </w:rPr>
        <w:t>formulada</w:t>
      </w:r>
      <w:proofErr w:type="spellEnd"/>
      <w:proofErr w:type="gramEnd"/>
      <w:r w:rsidR="00484CB5">
        <w:rPr>
          <w:rFonts w:ascii="ArialMT" w:hAnsi="ArialMT" w:cs="ArialMT"/>
          <w:sz w:val="18"/>
          <w:szCs w:val="18"/>
        </w:rPr>
        <w:t xml:space="preserve"> com resinas e aditivos especiais que resultou em um produto</w:t>
      </w:r>
      <w:r w:rsidR="00484CB5">
        <w:rPr>
          <w:rFonts w:ascii="Arial" w:hAnsi="Arial" w:cs="Arial"/>
          <w:sz w:val="18"/>
          <w:szCs w:val="18"/>
        </w:rPr>
        <w:t xml:space="preserve"> adequado para trabalhos em serigrafia (</w:t>
      </w:r>
      <w:proofErr w:type="spellStart"/>
      <w:r w:rsidR="00484CB5">
        <w:rPr>
          <w:rFonts w:ascii="Arial" w:hAnsi="Arial" w:cs="Arial"/>
          <w:sz w:val="18"/>
          <w:szCs w:val="18"/>
        </w:rPr>
        <w:t>Silk</w:t>
      </w:r>
      <w:proofErr w:type="spellEnd"/>
      <w:r w:rsidR="00484C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84CB5">
        <w:rPr>
          <w:rFonts w:ascii="Arial" w:hAnsi="Arial" w:cs="Arial"/>
          <w:sz w:val="18"/>
          <w:szCs w:val="18"/>
        </w:rPr>
        <w:t>Screen</w:t>
      </w:r>
      <w:proofErr w:type="spellEnd"/>
      <w:r w:rsidR="00484CB5">
        <w:rPr>
          <w:rFonts w:ascii="Arial" w:hAnsi="Arial" w:cs="Arial"/>
          <w:sz w:val="18"/>
          <w:szCs w:val="18"/>
        </w:rPr>
        <w:t>) quando o objetivo é a aplicação de brancos sobre tecidos escuros ou co</w:t>
      </w:r>
      <w:r w:rsidR="006C0397">
        <w:rPr>
          <w:rFonts w:ascii="Arial" w:hAnsi="Arial" w:cs="Arial"/>
          <w:sz w:val="18"/>
          <w:szCs w:val="18"/>
        </w:rPr>
        <w:t>loridos com qualidade</w:t>
      </w:r>
      <w:r w:rsidR="00484CB5">
        <w:rPr>
          <w:rFonts w:ascii="Arial" w:hAnsi="Arial" w:cs="Arial"/>
          <w:sz w:val="18"/>
          <w:szCs w:val="18"/>
        </w:rPr>
        <w:t>.</w:t>
      </w:r>
    </w:p>
    <w:p w:rsidR="00D56287" w:rsidRPr="002A274D" w:rsidRDefault="00D56287" w:rsidP="0038063E">
      <w:pPr>
        <w:spacing w:after="0"/>
        <w:jc w:val="both"/>
        <w:rPr>
          <w:rFonts w:ascii="Arial" w:hAnsi="Arial" w:cs="Arial"/>
          <w:color w:val="F79646" w:themeColor="accent6"/>
          <w:sz w:val="18"/>
          <w:szCs w:val="18"/>
        </w:rPr>
      </w:pPr>
      <w:r w:rsidRPr="002A274D">
        <w:rPr>
          <w:b/>
          <w:color w:val="F79646" w:themeColor="accent6"/>
        </w:rPr>
        <w:t>Indicação para Aplicação e Comportamento</w:t>
      </w:r>
      <w:r w:rsidR="00BC277A" w:rsidRPr="002A274D">
        <w:rPr>
          <w:b/>
          <w:color w:val="F79646" w:themeColor="accent6"/>
        </w:rPr>
        <w:t>.</w:t>
      </w:r>
      <w:r w:rsidRPr="002A274D">
        <w:rPr>
          <w:b/>
          <w:color w:val="F79646" w:themeColor="accent6"/>
        </w:rPr>
        <w:t xml:space="preserve"> </w:t>
      </w:r>
    </w:p>
    <w:p w:rsidR="0038063E" w:rsidRDefault="0038063E" w:rsidP="0038063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Produto indicado para ser aplicado em tecidos de fios 100% Sintéticos, Mistos e Algodão, de tons claros e escuros, desde que estejam isentos de acabamentos impermeabilizantes, goma, teflon, silicone e ou amaciamento excessivo dos fios.</w:t>
      </w:r>
      <w:bookmarkStart w:id="0" w:name="_GoBack"/>
      <w:bookmarkEnd w:id="0"/>
    </w:p>
    <w:p w:rsidR="0038063E" w:rsidRDefault="0038063E" w:rsidP="0038063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Todos e quai</w:t>
      </w:r>
      <w:r w:rsidR="005C47A6">
        <w:rPr>
          <w:rFonts w:ascii="Arial" w:hAnsi="Arial" w:cs="Arial"/>
          <w:sz w:val="18"/>
          <w:szCs w:val="18"/>
        </w:rPr>
        <w:t xml:space="preserve">squer acabamentos ou impurezas que </w:t>
      </w:r>
      <w:r>
        <w:rPr>
          <w:rFonts w:ascii="Arial" w:hAnsi="Arial" w:cs="Arial"/>
          <w:sz w:val="18"/>
          <w:szCs w:val="18"/>
        </w:rPr>
        <w:t>possam prejudicar a ancoragem (fixação) da tinta no tecido.</w:t>
      </w:r>
    </w:p>
    <w:p w:rsidR="00D56287" w:rsidRPr="002A274D" w:rsidRDefault="00D56287" w:rsidP="002A274D">
      <w:pPr>
        <w:spacing w:after="0" w:line="240" w:lineRule="auto"/>
        <w:jc w:val="both"/>
        <w:rPr>
          <w:b/>
          <w:color w:val="F79646" w:themeColor="accent6"/>
        </w:rPr>
      </w:pPr>
      <w:r w:rsidRPr="002A274D">
        <w:rPr>
          <w:b/>
          <w:color w:val="F79646" w:themeColor="accent6"/>
        </w:rPr>
        <w:t>Preparação e Aplicação</w:t>
      </w:r>
      <w:r w:rsidR="00BC277A" w:rsidRPr="002A274D">
        <w:rPr>
          <w:b/>
          <w:color w:val="F79646" w:themeColor="accent6"/>
        </w:rPr>
        <w:t>.</w:t>
      </w:r>
      <w:r w:rsidRPr="002A274D">
        <w:rPr>
          <w:b/>
          <w:color w:val="F79646" w:themeColor="accent6"/>
        </w:rPr>
        <w:t xml:space="preserve"> </w:t>
      </w:r>
    </w:p>
    <w:p w:rsidR="002A274D" w:rsidRPr="00D15008" w:rsidRDefault="002A274D" w:rsidP="002A274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A572A">
        <w:rPr>
          <w:rFonts w:ascii="Arial" w:hAnsi="Arial" w:cs="Arial"/>
          <w:sz w:val="18"/>
          <w:szCs w:val="18"/>
        </w:rPr>
        <w:t>Este produto deve ser aplicado em matrizes serigráficas confeccionadas em Poliéster Mono filamento</w:t>
      </w:r>
      <w:r>
        <w:rPr>
          <w:rFonts w:ascii="Arial" w:hAnsi="Arial" w:cs="Arial"/>
          <w:sz w:val="18"/>
          <w:szCs w:val="18"/>
        </w:rPr>
        <w:t xml:space="preserve"> de 32 a 44</w:t>
      </w:r>
      <w:r w:rsidRPr="004A572A">
        <w:rPr>
          <w:rFonts w:ascii="Arial" w:hAnsi="Arial" w:cs="Arial"/>
          <w:sz w:val="18"/>
          <w:szCs w:val="18"/>
        </w:rPr>
        <w:t xml:space="preserve"> fios, com tessitura plana “PW” de fio médio “</w:t>
      </w:r>
      <w:proofErr w:type="spellStart"/>
      <w:proofErr w:type="gramStart"/>
      <w:r w:rsidR="0079723D">
        <w:rPr>
          <w:rFonts w:ascii="Arial" w:hAnsi="Arial" w:cs="Arial"/>
          <w:sz w:val="18"/>
          <w:szCs w:val="18"/>
        </w:rPr>
        <w:t>T”ou</w:t>
      </w:r>
      <w:proofErr w:type="spellEnd"/>
      <w:proofErr w:type="gramEnd"/>
      <w:r w:rsidR="0079723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9723D">
        <w:rPr>
          <w:rFonts w:ascii="Arial" w:hAnsi="Arial" w:cs="Arial"/>
          <w:sz w:val="18"/>
          <w:szCs w:val="18"/>
        </w:rPr>
        <w:t>fio“S”,</w:t>
      </w:r>
      <w:r>
        <w:rPr>
          <w:rFonts w:ascii="Arial" w:hAnsi="Arial" w:cs="Arial"/>
          <w:sz w:val="18"/>
          <w:szCs w:val="18"/>
        </w:rPr>
        <w:t>emulsionada</w:t>
      </w:r>
      <w:proofErr w:type="spellEnd"/>
      <w:r>
        <w:rPr>
          <w:rFonts w:ascii="Arial" w:hAnsi="Arial" w:cs="Arial"/>
          <w:sz w:val="18"/>
          <w:szCs w:val="18"/>
        </w:rPr>
        <w:t xml:space="preserve"> com </w:t>
      </w:r>
      <w:r w:rsidRPr="00D15008">
        <w:rPr>
          <w:rFonts w:ascii="Arial" w:hAnsi="Arial" w:cs="Arial"/>
          <w:b/>
          <w:sz w:val="18"/>
          <w:szCs w:val="18"/>
        </w:rPr>
        <w:t xml:space="preserve">Emulsão Fotográfica </w:t>
      </w:r>
      <w:r w:rsidR="0079723D">
        <w:rPr>
          <w:rFonts w:ascii="Arial" w:hAnsi="Arial" w:cs="Arial"/>
          <w:b/>
          <w:sz w:val="18"/>
          <w:szCs w:val="18"/>
        </w:rPr>
        <w:t>base água Ref.: 40.200 AD / 40.300 / 40.4</w:t>
      </w:r>
      <w:r w:rsidRPr="00D15008">
        <w:rPr>
          <w:rFonts w:ascii="Arial" w:hAnsi="Arial" w:cs="Arial"/>
          <w:b/>
          <w:sz w:val="18"/>
          <w:szCs w:val="18"/>
        </w:rPr>
        <w:t>00</w:t>
      </w:r>
      <w:r w:rsidR="0079723D">
        <w:rPr>
          <w:rFonts w:ascii="Arial" w:hAnsi="Arial" w:cs="Arial"/>
          <w:b/>
          <w:sz w:val="18"/>
          <w:szCs w:val="18"/>
        </w:rPr>
        <w:t xml:space="preserve"> / 40.500</w:t>
      </w:r>
      <w:r w:rsidRPr="00D15008">
        <w:rPr>
          <w:rFonts w:ascii="Arial" w:hAnsi="Arial" w:cs="Arial"/>
          <w:b/>
          <w:sz w:val="18"/>
          <w:szCs w:val="18"/>
        </w:rPr>
        <w:t>.</w:t>
      </w:r>
    </w:p>
    <w:p w:rsidR="002A274D" w:rsidRDefault="000B3021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Eco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Branco Super</w:t>
      </w:r>
      <w:r w:rsidR="002A274D">
        <w:rPr>
          <w:rFonts w:ascii="Arial" w:hAnsi="Arial" w:cs="Arial"/>
          <w:sz w:val="18"/>
          <w:szCs w:val="18"/>
        </w:rPr>
        <w:t xml:space="preserve"> é fornecido Branco não devendo ser pigmentado, pois sua formulação impossibilita a ação de colorir dos pigmentos, quando pigmentamos branco o resultado é de cor de tons pastel.</w:t>
      </w:r>
    </w:p>
    <w:p w:rsidR="002A274D" w:rsidRPr="004A572A" w:rsidRDefault="002A274D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 w:rsidRPr="004A572A">
        <w:rPr>
          <w:rFonts w:ascii="Arial" w:hAnsi="Arial" w:cs="Arial"/>
          <w:sz w:val="18"/>
          <w:szCs w:val="18"/>
        </w:rPr>
        <w:t xml:space="preserve">Este produto pode ser estampado em Berço Térmico, Mesa Serigráfica, Máquina Carrossel e </w:t>
      </w:r>
      <w:r>
        <w:rPr>
          <w:rFonts w:ascii="Arial" w:hAnsi="Arial" w:cs="Arial"/>
          <w:sz w:val="18"/>
          <w:szCs w:val="18"/>
        </w:rPr>
        <w:t xml:space="preserve">ou </w:t>
      </w:r>
      <w:r w:rsidRPr="004A572A"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do tipo de equipamento desenvolvido para </w:t>
      </w:r>
      <w:proofErr w:type="spellStart"/>
      <w:r>
        <w:rPr>
          <w:rFonts w:ascii="Arial" w:hAnsi="Arial" w:cs="Arial"/>
          <w:sz w:val="18"/>
          <w:szCs w:val="18"/>
        </w:rPr>
        <w:t>Silk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572A">
        <w:rPr>
          <w:rFonts w:ascii="Arial" w:hAnsi="Arial" w:cs="Arial"/>
          <w:sz w:val="18"/>
          <w:szCs w:val="18"/>
        </w:rPr>
        <w:t>Screen</w:t>
      </w:r>
      <w:proofErr w:type="spellEnd"/>
      <w:r w:rsidRPr="004A572A">
        <w:rPr>
          <w:rFonts w:ascii="Arial" w:hAnsi="Arial" w:cs="Arial"/>
          <w:sz w:val="18"/>
          <w:szCs w:val="18"/>
        </w:rPr>
        <w:t xml:space="preserve">, o substrato a ser estampado deve ser fixado com </w:t>
      </w:r>
      <w:r w:rsidRPr="00D15008">
        <w:rPr>
          <w:rFonts w:ascii="Arial" w:hAnsi="Arial" w:cs="Arial"/>
          <w:b/>
          <w:sz w:val="18"/>
          <w:szCs w:val="18"/>
        </w:rPr>
        <w:t xml:space="preserve">Adesivo </w:t>
      </w:r>
      <w:proofErr w:type="spellStart"/>
      <w:r w:rsidRPr="00D15008">
        <w:rPr>
          <w:rFonts w:ascii="Arial" w:hAnsi="Arial" w:cs="Arial"/>
          <w:b/>
          <w:sz w:val="18"/>
          <w:szCs w:val="18"/>
        </w:rPr>
        <w:t>Polycola</w:t>
      </w:r>
      <w:proofErr w:type="spellEnd"/>
      <w:r w:rsidRPr="00D15008">
        <w:rPr>
          <w:rFonts w:ascii="Arial" w:hAnsi="Arial" w:cs="Arial"/>
          <w:b/>
          <w:sz w:val="18"/>
          <w:szCs w:val="18"/>
        </w:rPr>
        <w:t xml:space="preserve"> Ref.: 40.000.</w:t>
      </w:r>
    </w:p>
    <w:p w:rsidR="002A274D" w:rsidRPr="004A572A" w:rsidRDefault="000B3021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Aplicar Eco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Branco </w:t>
      </w:r>
      <w:proofErr w:type="gramStart"/>
      <w:r>
        <w:rPr>
          <w:rFonts w:ascii="Arial" w:hAnsi="Arial" w:cs="Arial"/>
          <w:sz w:val="18"/>
          <w:szCs w:val="18"/>
        </w:rPr>
        <w:t xml:space="preserve">Super </w:t>
      </w:r>
      <w:r w:rsidR="002A274D">
        <w:rPr>
          <w:rFonts w:ascii="Arial" w:hAnsi="Arial" w:cs="Arial"/>
          <w:sz w:val="18"/>
          <w:szCs w:val="18"/>
        </w:rPr>
        <w:t xml:space="preserve"> </w:t>
      </w:r>
      <w:r w:rsidR="002A274D" w:rsidRPr="004A572A">
        <w:rPr>
          <w:rFonts w:ascii="Arial" w:hAnsi="Arial" w:cs="Arial"/>
          <w:sz w:val="18"/>
          <w:szCs w:val="18"/>
        </w:rPr>
        <w:t>com</w:t>
      </w:r>
      <w:proofErr w:type="gramEnd"/>
      <w:r w:rsidR="002A274D" w:rsidRPr="004A572A">
        <w:rPr>
          <w:rFonts w:ascii="Arial" w:hAnsi="Arial" w:cs="Arial"/>
          <w:sz w:val="18"/>
          <w:szCs w:val="18"/>
        </w:rPr>
        <w:t xml:space="preserve"> rodos de Poliuretano de canto vivo e dureza entre 60 e 85 </w:t>
      </w:r>
      <w:proofErr w:type="spellStart"/>
      <w:r w:rsidR="002A274D" w:rsidRPr="004A572A">
        <w:rPr>
          <w:rFonts w:ascii="Arial" w:hAnsi="Arial" w:cs="Arial"/>
          <w:sz w:val="18"/>
          <w:szCs w:val="18"/>
        </w:rPr>
        <w:t>Shores</w:t>
      </w:r>
      <w:proofErr w:type="spellEnd"/>
      <w:r w:rsidR="002A274D" w:rsidRPr="004A572A">
        <w:rPr>
          <w:rFonts w:ascii="Arial" w:hAnsi="Arial" w:cs="Arial"/>
          <w:sz w:val="18"/>
          <w:szCs w:val="18"/>
        </w:rPr>
        <w:t>, utiliza-se um tipo de dureza na borracha do rodo para cada tipo de equipamento, pois isto implica diretamente na ancoragem e na qualidade final do produto.</w:t>
      </w:r>
    </w:p>
    <w:p w:rsidR="002A274D" w:rsidRPr="004A572A" w:rsidRDefault="002A274D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 w:rsidRPr="004A572A">
        <w:rPr>
          <w:rFonts w:ascii="Arial" w:hAnsi="Arial" w:cs="Arial"/>
          <w:sz w:val="18"/>
          <w:szCs w:val="18"/>
        </w:rPr>
        <w:t>É natural que durante a utilização do p</w:t>
      </w:r>
      <w:r>
        <w:rPr>
          <w:rFonts w:ascii="Arial" w:hAnsi="Arial" w:cs="Arial"/>
          <w:sz w:val="18"/>
          <w:szCs w:val="18"/>
        </w:rPr>
        <w:t>roduto no processo de aplicação</w:t>
      </w:r>
      <w:r w:rsidRPr="004A572A">
        <w:rPr>
          <w:rFonts w:ascii="Arial" w:hAnsi="Arial" w:cs="Arial"/>
          <w:sz w:val="18"/>
          <w:szCs w:val="18"/>
        </w:rPr>
        <w:t>, ou a</w:t>
      </w:r>
      <w:r>
        <w:rPr>
          <w:rFonts w:ascii="Arial" w:hAnsi="Arial" w:cs="Arial"/>
          <w:sz w:val="18"/>
          <w:szCs w:val="18"/>
        </w:rPr>
        <w:t xml:space="preserve">té mesmo após a embalagem ter sido </w:t>
      </w:r>
      <w:r w:rsidRPr="004A572A">
        <w:rPr>
          <w:rFonts w:ascii="Arial" w:hAnsi="Arial" w:cs="Arial"/>
          <w:sz w:val="18"/>
          <w:szCs w:val="18"/>
        </w:rPr>
        <w:t xml:space="preserve">aberta, haja um aumento na sua viscosidade, se for necessário diluir a tinta para </w:t>
      </w:r>
      <w:r>
        <w:rPr>
          <w:rFonts w:ascii="Arial" w:hAnsi="Arial" w:cs="Arial"/>
          <w:sz w:val="18"/>
          <w:szCs w:val="18"/>
        </w:rPr>
        <w:t xml:space="preserve">corrigir sua </w:t>
      </w:r>
      <w:r w:rsidRPr="004A572A">
        <w:rPr>
          <w:rFonts w:ascii="Arial" w:hAnsi="Arial" w:cs="Arial"/>
          <w:sz w:val="18"/>
          <w:szCs w:val="18"/>
        </w:rPr>
        <w:t>viscosidade</w:t>
      </w:r>
      <w:r>
        <w:rPr>
          <w:rFonts w:ascii="Arial" w:hAnsi="Arial" w:cs="Arial"/>
          <w:sz w:val="18"/>
          <w:szCs w:val="18"/>
        </w:rPr>
        <w:t>,</w:t>
      </w:r>
      <w:r w:rsidRPr="004A572A">
        <w:rPr>
          <w:rFonts w:ascii="Arial" w:hAnsi="Arial" w:cs="Arial"/>
          <w:sz w:val="18"/>
          <w:szCs w:val="18"/>
        </w:rPr>
        <w:t xml:space="preserve"> </w:t>
      </w:r>
      <w:r w:rsidRPr="00693F0A">
        <w:rPr>
          <w:rFonts w:ascii="Arial" w:hAnsi="Arial" w:cs="Arial"/>
          <w:b/>
          <w:sz w:val="18"/>
          <w:szCs w:val="18"/>
        </w:rPr>
        <w:t>nunca utilizar água como diluente</w:t>
      </w:r>
      <w:r>
        <w:rPr>
          <w:rFonts w:ascii="Arial" w:hAnsi="Arial" w:cs="Arial"/>
          <w:sz w:val="18"/>
          <w:szCs w:val="18"/>
        </w:rPr>
        <w:t>, pois a água prejudica a composição química do produto e pode</w:t>
      </w:r>
      <w:r w:rsidRPr="004A572A">
        <w:rPr>
          <w:rFonts w:ascii="Arial" w:hAnsi="Arial" w:cs="Arial"/>
          <w:sz w:val="18"/>
          <w:szCs w:val="18"/>
        </w:rPr>
        <w:t xml:space="preserve"> comprometer sua ancoragem e acabamento final.</w:t>
      </w:r>
    </w:p>
    <w:p w:rsidR="002A274D" w:rsidRPr="004A572A" w:rsidRDefault="002A274D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 w:rsidRPr="004A572A">
        <w:rPr>
          <w:rFonts w:ascii="Arial" w:hAnsi="Arial" w:cs="Arial"/>
          <w:sz w:val="18"/>
          <w:szCs w:val="18"/>
        </w:rPr>
        <w:t xml:space="preserve">Recomendamos diluir a tinta com </w:t>
      </w:r>
      <w:r w:rsidRPr="00693F0A">
        <w:rPr>
          <w:rFonts w:ascii="Arial" w:hAnsi="Arial" w:cs="Arial"/>
          <w:b/>
          <w:sz w:val="18"/>
          <w:szCs w:val="18"/>
        </w:rPr>
        <w:t>Aditivo para Pastas a base de água Ref.: 40.080</w:t>
      </w:r>
      <w:r>
        <w:rPr>
          <w:rFonts w:ascii="Arial" w:hAnsi="Arial" w:cs="Arial"/>
          <w:sz w:val="18"/>
          <w:szCs w:val="18"/>
        </w:rPr>
        <w:t xml:space="preserve"> na proporção de até 10% por montante de tinta ou até que </w:t>
      </w:r>
      <w:r w:rsidRPr="004A572A">
        <w:rPr>
          <w:rFonts w:ascii="Arial" w:hAnsi="Arial" w:cs="Arial"/>
          <w:sz w:val="18"/>
          <w:szCs w:val="18"/>
        </w:rPr>
        <w:t>esteja com</w:t>
      </w:r>
      <w:r>
        <w:rPr>
          <w:rFonts w:ascii="Arial" w:hAnsi="Arial" w:cs="Arial"/>
          <w:sz w:val="18"/>
          <w:szCs w:val="18"/>
        </w:rPr>
        <w:t xml:space="preserve"> viscosidade ideal para aplicação</w:t>
      </w:r>
      <w:r w:rsidRPr="004A572A">
        <w:rPr>
          <w:rFonts w:ascii="Arial" w:hAnsi="Arial" w:cs="Arial"/>
          <w:sz w:val="18"/>
          <w:szCs w:val="18"/>
        </w:rPr>
        <w:t>.</w:t>
      </w:r>
    </w:p>
    <w:p w:rsidR="002A274D" w:rsidRPr="004A572A" w:rsidRDefault="002A274D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 w:rsidRPr="004A572A">
        <w:rPr>
          <w:rFonts w:ascii="Arial" w:hAnsi="Arial" w:cs="Arial"/>
          <w:sz w:val="18"/>
          <w:szCs w:val="18"/>
        </w:rPr>
        <w:t>Cuidado: O uso do Aditivo em excesso pode p</w:t>
      </w:r>
      <w:r>
        <w:rPr>
          <w:rFonts w:ascii="Arial" w:hAnsi="Arial" w:cs="Arial"/>
          <w:sz w:val="18"/>
          <w:szCs w:val="18"/>
        </w:rPr>
        <w:t xml:space="preserve">rovocar </w:t>
      </w:r>
      <w:proofErr w:type="spellStart"/>
      <w:r>
        <w:rPr>
          <w:rFonts w:ascii="Arial" w:hAnsi="Arial" w:cs="Arial"/>
          <w:sz w:val="18"/>
          <w:szCs w:val="18"/>
        </w:rPr>
        <w:t>tack</w:t>
      </w:r>
      <w:proofErr w:type="spellEnd"/>
      <w:r>
        <w:rPr>
          <w:rFonts w:ascii="Arial" w:hAnsi="Arial" w:cs="Arial"/>
          <w:sz w:val="18"/>
          <w:szCs w:val="18"/>
        </w:rPr>
        <w:t xml:space="preserve"> e pouca solidez ao motivo aplicado</w:t>
      </w:r>
      <w:r w:rsidRPr="004A572A">
        <w:rPr>
          <w:rFonts w:ascii="Arial" w:hAnsi="Arial" w:cs="Arial"/>
          <w:sz w:val="18"/>
          <w:szCs w:val="18"/>
        </w:rPr>
        <w:t>.</w:t>
      </w:r>
    </w:p>
    <w:p w:rsidR="002A274D" w:rsidRDefault="002A274D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 w:rsidRPr="002A274D">
        <w:rPr>
          <w:rFonts w:ascii="Arial" w:hAnsi="Arial" w:cs="Arial"/>
          <w:b/>
          <w:color w:val="F79646" w:themeColor="accent6"/>
          <w:sz w:val="18"/>
          <w:szCs w:val="18"/>
        </w:rPr>
        <w:t>Atenção:</w:t>
      </w:r>
      <w:r>
        <w:rPr>
          <w:rFonts w:ascii="Arial" w:hAnsi="Arial" w:cs="Arial"/>
          <w:sz w:val="18"/>
          <w:szCs w:val="18"/>
        </w:rPr>
        <w:t xml:space="preserve"> Este produto deve ser aplicado com no mínimo três camadas em sobreposição do mesmo motivo aplicado, devendo ser feitas </w:t>
      </w:r>
      <w:proofErr w:type="spellStart"/>
      <w:r>
        <w:rPr>
          <w:rFonts w:ascii="Arial" w:hAnsi="Arial" w:cs="Arial"/>
          <w:sz w:val="18"/>
          <w:szCs w:val="18"/>
        </w:rPr>
        <w:t>pré</w:t>
      </w:r>
      <w:proofErr w:type="spellEnd"/>
      <w:r>
        <w:rPr>
          <w:rFonts w:ascii="Arial" w:hAnsi="Arial" w:cs="Arial"/>
          <w:sz w:val="18"/>
          <w:szCs w:val="18"/>
        </w:rPr>
        <w:t>- secagens entre as camadas aplicadas.</w:t>
      </w:r>
    </w:p>
    <w:p w:rsidR="002A274D" w:rsidRDefault="002A274D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Este processo garante boa camada da tinta no tecido possibilitando ótima cobertura com excelente acabamento e toque.</w:t>
      </w:r>
    </w:p>
    <w:p w:rsidR="002A274D" w:rsidRPr="002A274D" w:rsidRDefault="002A274D" w:rsidP="002A274D">
      <w:pPr>
        <w:spacing w:after="0"/>
        <w:jc w:val="both"/>
        <w:rPr>
          <w:rFonts w:ascii="Arial" w:hAnsi="Arial" w:cs="Arial"/>
          <w:b/>
          <w:color w:val="F79646" w:themeColor="accent6"/>
          <w:sz w:val="18"/>
          <w:szCs w:val="18"/>
        </w:rPr>
      </w:pPr>
      <w:r w:rsidRPr="002A274D">
        <w:rPr>
          <w:rFonts w:ascii="Arial" w:hAnsi="Arial" w:cs="Arial"/>
          <w:b/>
          <w:color w:val="F79646" w:themeColor="accent6"/>
          <w:sz w:val="18"/>
          <w:szCs w:val="18"/>
        </w:rPr>
        <w:t>Obs.:</w:t>
      </w:r>
    </w:p>
    <w:p w:rsidR="002A274D" w:rsidRPr="004A572A" w:rsidRDefault="002A274D" w:rsidP="002A274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Cuidado com o processo de remoção do substrato da base, pois as trincas e ou rachaduras podem ocorrer nesse momento e só serão percebidas quando a aplicação estiver bem seca.</w:t>
      </w:r>
    </w:p>
    <w:p w:rsidR="00D56287" w:rsidRPr="002A274D" w:rsidRDefault="00D56287" w:rsidP="002A274D">
      <w:pPr>
        <w:spacing w:after="0" w:line="240" w:lineRule="auto"/>
        <w:jc w:val="both"/>
        <w:rPr>
          <w:b/>
          <w:color w:val="F79646" w:themeColor="accent6"/>
        </w:rPr>
      </w:pPr>
      <w:r w:rsidRPr="002A274D">
        <w:rPr>
          <w:b/>
          <w:color w:val="F79646" w:themeColor="accent6"/>
        </w:rPr>
        <w:t>Secagem e Polimerização</w:t>
      </w:r>
      <w:r w:rsidR="00BC277A" w:rsidRPr="002A274D">
        <w:rPr>
          <w:b/>
          <w:color w:val="F79646" w:themeColor="accent6"/>
        </w:rPr>
        <w:t>.</w:t>
      </w:r>
      <w:r w:rsidRPr="002A274D">
        <w:rPr>
          <w:b/>
          <w:color w:val="F79646" w:themeColor="accent6"/>
        </w:rPr>
        <w:t xml:space="preserve"> </w:t>
      </w:r>
    </w:p>
    <w:p w:rsidR="002A274D" w:rsidRDefault="002A274D" w:rsidP="002A274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Após </w:t>
      </w:r>
      <w:r w:rsidR="001C6E63">
        <w:rPr>
          <w:rFonts w:ascii="ArialMT" w:hAnsi="ArialMT" w:cs="ArialMT"/>
          <w:sz w:val="18"/>
          <w:szCs w:val="18"/>
        </w:rPr>
        <w:t xml:space="preserve">o produto </w:t>
      </w:r>
      <w:r>
        <w:rPr>
          <w:rFonts w:ascii="ArialMT" w:hAnsi="ArialMT" w:cs="ArialMT"/>
          <w:sz w:val="18"/>
          <w:szCs w:val="18"/>
        </w:rPr>
        <w:t>estar devidamente aplicado e seco, sua polimerização acontece em 72 horas, podendo ser acelerada sua polimerização em estufa a 150°C por três minutos, para evitar problemas de blocagem no empilhamento, aguardar a cura total da tinta.</w:t>
      </w:r>
    </w:p>
    <w:p w:rsidR="002A274D" w:rsidRDefault="002A274D" w:rsidP="002A274D">
      <w:pPr>
        <w:framePr w:hSpace="141" w:wrap="around" w:vAnchor="text" w:hAnchor="margin" w:y="8"/>
        <w:spacing w:after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Caso a umidade relativa do ar esteja alta, o tempo para polimerização de 72 horas pode chegar a 84 horas.</w:t>
      </w:r>
    </w:p>
    <w:p w:rsidR="002A274D" w:rsidRDefault="002A274D" w:rsidP="002A274D">
      <w:pPr>
        <w:spacing w:after="0" w:line="240" w:lineRule="auto"/>
        <w:jc w:val="both"/>
        <w:rPr>
          <w:b/>
          <w:color w:val="F79646" w:themeColor="accent6"/>
        </w:rPr>
      </w:pPr>
    </w:p>
    <w:p w:rsidR="00D56287" w:rsidRPr="002A274D" w:rsidRDefault="00D56287" w:rsidP="002A274D">
      <w:pPr>
        <w:spacing w:after="0" w:line="240" w:lineRule="auto"/>
        <w:jc w:val="both"/>
        <w:rPr>
          <w:b/>
          <w:color w:val="F79646" w:themeColor="accent6"/>
        </w:rPr>
      </w:pPr>
      <w:r w:rsidRPr="002A274D">
        <w:rPr>
          <w:b/>
          <w:color w:val="F79646" w:themeColor="accent6"/>
        </w:rPr>
        <w:t>Limpeza da Matriz</w:t>
      </w:r>
      <w:r w:rsidR="00BC277A" w:rsidRPr="002A274D">
        <w:rPr>
          <w:b/>
          <w:color w:val="F79646" w:themeColor="accent6"/>
        </w:rPr>
        <w:t>.</w:t>
      </w:r>
      <w:r w:rsidRPr="002A274D">
        <w:rPr>
          <w:b/>
          <w:color w:val="F79646" w:themeColor="accent6"/>
        </w:rPr>
        <w:t xml:space="preserve"> </w:t>
      </w:r>
    </w:p>
    <w:p w:rsidR="00D56287" w:rsidRDefault="00D56287" w:rsidP="002A274D">
      <w:pPr>
        <w:spacing w:after="0" w:line="240" w:lineRule="auto"/>
        <w:jc w:val="both"/>
      </w:pPr>
      <w:r>
        <w:t xml:space="preserve">A Matriz deve ser limpa com uma espátula para a retirada do excesso de tinta, e logo em seguida com uma esponja embebida em água e sabão efetuar a limpeza total da matriz e lavando com água em abundância. </w:t>
      </w:r>
    </w:p>
    <w:p w:rsidR="00D56287" w:rsidRPr="002A274D" w:rsidRDefault="00D56287" w:rsidP="002A274D">
      <w:pPr>
        <w:spacing w:after="0" w:line="240" w:lineRule="auto"/>
        <w:jc w:val="both"/>
        <w:rPr>
          <w:b/>
          <w:color w:val="F79646" w:themeColor="accent6"/>
        </w:rPr>
      </w:pPr>
      <w:r w:rsidRPr="002A274D">
        <w:rPr>
          <w:b/>
          <w:color w:val="F79646" w:themeColor="accent6"/>
        </w:rPr>
        <w:t>Medidas de Segurança</w:t>
      </w:r>
      <w:r w:rsidR="00BC277A" w:rsidRPr="002A274D">
        <w:rPr>
          <w:b/>
          <w:color w:val="F79646" w:themeColor="accent6"/>
        </w:rPr>
        <w:t>.</w:t>
      </w:r>
      <w:r w:rsidRPr="002A274D">
        <w:rPr>
          <w:b/>
          <w:color w:val="F79646" w:themeColor="accent6"/>
        </w:rPr>
        <w:t xml:space="preserve"> </w:t>
      </w:r>
    </w:p>
    <w:p w:rsidR="00CA3C28" w:rsidRDefault="00CA3C28" w:rsidP="00CA3C28">
      <w:pPr>
        <w:spacing w:after="0" w:line="240" w:lineRule="auto"/>
        <w:jc w:val="both"/>
      </w:pPr>
      <w:r>
        <w:t>Produto desenvolvido para uso PROFISSIONAL.</w:t>
      </w:r>
    </w:p>
    <w:p w:rsidR="00CA3C28" w:rsidRDefault="00CA3C28" w:rsidP="00CA3C28">
      <w:pPr>
        <w:spacing w:after="0" w:line="240" w:lineRule="auto"/>
        <w:jc w:val="both"/>
      </w:pPr>
      <w:r>
        <w:t xml:space="preserve">Este produto não deve ser manipulado por pessoas que não estejam habilitadas pelo conhecimento de preparação e manuseio descrito neste Boletim Técnico. </w:t>
      </w:r>
    </w:p>
    <w:p w:rsidR="00CA3C28" w:rsidRDefault="00CA3C28" w:rsidP="00CA3C28">
      <w:pPr>
        <w:spacing w:after="0" w:line="240" w:lineRule="auto"/>
        <w:jc w:val="both"/>
      </w:pPr>
      <w:r>
        <w:t xml:space="preserve">A </w:t>
      </w:r>
      <w:proofErr w:type="spellStart"/>
      <w:r>
        <w:t>Polytex</w:t>
      </w:r>
      <w:proofErr w:type="spellEnd"/>
      <w:r>
        <w:t xml:space="preserve"> não se responsabiliza pelo uso indevido ou aplicação inadequada de seus produtos, todo e qualquer método ou processo utilizado fora do indicado neste Boletim Técnico, fica por risco e responsabilidade do profissional. </w:t>
      </w:r>
    </w:p>
    <w:p w:rsidR="00D56287" w:rsidRDefault="00D56287" w:rsidP="00D56287">
      <w:pPr>
        <w:spacing w:after="0" w:line="240" w:lineRule="auto"/>
      </w:pPr>
    </w:p>
    <w:p w:rsidR="00D56287" w:rsidRDefault="00D56287" w:rsidP="00D56287">
      <w:pPr>
        <w:spacing w:after="0" w:line="240" w:lineRule="auto"/>
      </w:pPr>
    </w:p>
    <w:p w:rsidR="0043243B" w:rsidRDefault="0043243B" w:rsidP="00D56287">
      <w:pPr>
        <w:spacing w:after="0" w:line="240" w:lineRule="auto"/>
      </w:pPr>
    </w:p>
    <w:sectPr w:rsidR="0043243B" w:rsidSect="001139FE">
      <w:headerReference w:type="default" r:id="rId8"/>
      <w:footerReference w:type="default" r:id="rId9"/>
      <w:pgSz w:w="11906" w:h="16838"/>
      <w:pgMar w:top="1702" w:right="424" w:bottom="1417" w:left="851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16" w:rsidRDefault="00953916" w:rsidP="001A2B47">
      <w:pPr>
        <w:spacing w:after="0" w:line="240" w:lineRule="auto"/>
      </w:pPr>
      <w:r>
        <w:separator/>
      </w:r>
    </w:p>
  </w:endnote>
  <w:endnote w:type="continuationSeparator" w:id="0">
    <w:p w:rsidR="00953916" w:rsidRDefault="00953916" w:rsidP="001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DFB" w:rsidRDefault="004D5DFB" w:rsidP="004D5DF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Formosa Química</w:t>
    </w:r>
  </w:p>
  <w:p w:rsidR="004D5DFB" w:rsidRDefault="004D5DFB" w:rsidP="004D5DF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Rua </w:t>
    </w:r>
    <w:proofErr w:type="spellStart"/>
    <w:r>
      <w:rPr>
        <w:rFonts w:asciiTheme="majorHAnsi" w:hAnsiTheme="majorHAnsi"/>
      </w:rPr>
      <w:t>Attilio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Giaretta</w:t>
    </w:r>
    <w:proofErr w:type="spellEnd"/>
    <w:r>
      <w:rPr>
        <w:rFonts w:asciiTheme="majorHAnsi" w:hAnsiTheme="majorHAnsi"/>
      </w:rPr>
      <w:t xml:space="preserve">, 65 – </w:t>
    </w:r>
    <w:proofErr w:type="spellStart"/>
    <w:r>
      <w:rPr>
        <w:rFonts w:asciiTheme="majorHAnsi" w:hAnsiTheme="majorHAnsi"/>
      </w:rPr>
      <w:t>Lot</w:t>
    </w:r>
    <w:proofErr w:type="spellEnd"/>
    <w:r>
      <w:rPr>
        <w:rFonts w:asciiTheme="majorHAnsi" w:hAnsiTheme="majorHAnsi"/>
      </w:rPr>
      <w:t xml:space="preserve">. Pq. Emp. </w:t>
    </w:r>
    <w:proofErr w:type="spellStart"/>
    <w:r>
      <w:rPr>
        <w:rFonts w:asciiTheme="majorHAnsi" w:hAnsiTheme="majorHAnsi"/>
      </w:rPr>
      <w:t>Adelelmo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Corradini</w:t>
    </w:r>
    <w:proofErr w:type="spellEnd"/>
    <w:r>
      <w:rPr>
        <w:rFonts w:asciiTheme="majorHAnsi" w:hAnsiTheme="majorHAnsi"/>
      </w:rPr>
      <w:t xml:space="preserve"> – Itatiba – SP</w:t>
    </w:r>
  </w:p>
  <w:p w:rsidR="004D5DFB" w:rsidRDefault="004D5DFB" w:rsidP="004D5DF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CEP – 13257-</w:t>
    </w:r>
    <w:proofErr w:type="gramStart"/>
    <w:r>
      <w:rPr>
        <w:rFonts w:asciiTheme="majorHAnsi" w:hAnsiTheme="majorHAnsi"/>
      </w:rPr>
      <w:t>584  -</w:t>
    </w:r>
    <w:proofErr w:type="gramEnd"/>
    <w:r>
      <w:rPr>
        <w:rFonts w:asciiTheme="majorHAnsi" w:hAnsiTheme="majorHAnsi"/>
      </w:rPr>
      <w:t xml:space="preserve">  Fone: (11) 4524-1019</w:t>
    </w:r>
  </w:p>
  <w:p w:rsidR="004D5DFB" w:rsidRDefault="004D5DFB" w:rsidP="004D5DFB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Site: www.polytex.com.br</w:t>
    </w:r>
  </w:p>
  <w:p w:rsidR="001139FE" w:rsidRPr="004D5DFB" w:rsidRDefault="001139FE" w:rsidP="004D5D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16" w:rsidRDefault="00953916" w:rsidP="001A2B47">
      <w:pPr>
        <w:spacing w:after="0" w:line="240" w:lineRule="auto"/>
      </w:pPr>
      <w:r>
        <w:separator/>
      </w:r>
    </w:p>
  </w:footnote>
  <w:footnote w:type="continuationSeparator" w:id="0">
    <w:p w:rsidR="00953916" w:rsidRDefault="00953916" w:rsidP="001A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62" w:rsidRPr="000B7B62" w:rsidRDefault="000B7B62" w:rsidP="000B7B62">
    <w:pPr>
      <w:pStyle w:val="Cabealho"/>
      <w:pBdr>
        <w:bottom w:val="thickThinSmallGap" w:sz="24" w:space="1" w:color="622423" w:themeColor="accent2" w:themeShade="7F"/>
      </w:pBdr>
      <w:tabs>
        <w:tab w:val="clear" w:pos="4252"/>
        <w:tab w:val="clear" w:pos="8504"/>
        <w:tab w:val="left" w:pos="4965"/>
        <w:tab w:val="left" w:pos="8565"/>
      </w:tabs>
      <w:rPr>
        <w:rFonts w:asciiTheme="majorHAnsi" w:eastAsiaTheme="majorEastAsia" w:hAnsiTheme="majorHAnsi" w:cstheme="majorBidi"/>
        <w:color w:val="F79646" w:themeColor="accent6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w:drawing>
        <wp:inline distT="0" distB="0" distL="0" distR="0">
          <wp:extent cx="1490594" cy="571500"/>
          <wp:effectExtent l="19050" t="0" r="0" b="0"/>
          <wp:docPr id="5" name="Imagem 3" descr="Logo Poly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lyte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237" cy="57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4B50">
      <w:rPr>
        <w:rFonts w:asciiTheme="majorHAnsi" w:eastAsiaTheme="majorEastAsia" w:hAnsiTheme="majorHAnsi" w:cstheme="majorBidi"/>
        <w:sz w:val="32"/>
        <w:szCs w:val="32"/>
      </w:rPr>
      <w:t xml:space="preserve">    </w:t>
    </w:r>
    <w:r w:rsidR="008D720A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C84B50">
      <w:rPr>
        <w:rFonts w:asciiTheme="majorHAnsi" w:eastAsiaTheme="majorEastAsia" w:hAnsiTheme="majorHAnsi" w:cstheme="majorBidi"/>
        <w:sz w:val="32"/>
        <w:szCs w:val="32"/>
      </w:rPr>
      <w:t xml:space="preserve">       </w:t>
    </w:r>
    <w:r w:rsidR="00034F64"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C84B50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034F64">
      <w:rPr>
        <w:rFonts w:asciiTheme="majorHAnsi" w:eastAsiaTheme="majorEastAsia" w:hAnsiTheme="majorHAnsi" w:cstheme="majorBidi"/>
        <w:b/>
        <w:sz w:val="32"/>
        <w:szCs w:val="32"/>
      </w:rPr>
      <w:t>ECO LINE BRANCO SUPER</w:t>
    </w:r>
    <w:r w:rsidR="0033459F">
      <w:rPr>
        <w:rFonts w:asciiTheme="majorHAnsi" w:eastAsiaTheme="majorEastAsia" w:hAnsiTheme="majorHAnsi" w:cstheme="majorBidi"/>
        <w:b/>
        <w:sz w:val="32"/>
        <w:szCs w:val="32"/>
      </w:rPr>
      <w:t xml:space="preserve">  </w:t>
    </w:r>
    <w:r w:rsidR="008D720A">
      <w:rPr>
        <w:rFonts w:asciiTheme="majorHAnsi" w:eastAsiaTheme="majorEastAsia" w:hAnsiTheme="majorHAnsi" w:cstheme="majorBidi"/>
        <w:b/>
        <w:sz w:val="32"/>
        <w:szCs w:val="32"/>
      </w:rPr>
      <w:t xml:space="preserve">    </w:t>
    </w:r>
    <w:r w:rsidR="00C84B50">
      <w:rPr>
        <w:rFonts w:asciiTheme="majorHAnsi" w:eastAsiaTheme="majorEastAsia" w:hAnsiTheme="majorHAnsi" w:cstheme="majorBidi"/>
        <w:b/>
        <w:sz w:val="32"/>
        <w:szCs w:val="32"/>
      </w:rPr>
      <w:t xml:space="preserve"> </w:t>
    </w:r>
    <w:r w:rsidR="008D720A">
      <w:rPr>
        <w:rFonts w:asciiTheme="majorHAnsi" w:eastAsiaTheme="majorEastAsia" w:hAnsiTheme="majorHAnsi" w:cstheme="majorBidi"/>
        <w:b/>
        <w:sz w:val="32"/>
        <w:szCs w:val="32"/>
      </w:rPr>
      <w:t xml:space="preserve">  </w:t>
    </w:r>
    <w:r w:rsidR="0033459F">
      <w:rPr>
        <w:rFonts w:asciiTheme="majorHAnsi" w:eastAsiaTheme="majorEastAsia" w:hAnsiTheme="majorHAnsi" w:cstheme="majorBidi"/>
        <w:b/>
        <w:sz w:val="32"/>
        <w:szCs w:val="32"/>
      </w:rPr>
      <w:t xml:space="preserve">   </w:t>
    </w:r>
    <w:r w:rsidR="008D720A">
      <w:rPr>
        <w:rFonts w:asciiTheme="majorHAnsi" w:eastAsiaTheme="majorEastAsia" w:hAnsiTheme="majorHAnsi" w:cstheme="majorBidi"/>
        <w:b/>
        <w:sz w:val="32"/>
        <w:szCs w:val="32"/>
      </w:rPr>
      <w:t xml:space="preserve">   </w:t>
    </w:r>
    <w:r w:rsidR="00034F64">
      <w:rPr>
        <w:rFonts w:asciiTheme="majorHAnsi" w:eastAsiaTheme="majorEastAsia" w:hAnsiTheme="majorHAnsi" w:cstheme="majorBidi"/>
        <w:b/>
        <w:sz w:val="32"/>
        <w:szCs w:val="32"/>
      </w:rPr>
      <w:t xml:space="preserve">  </w:t>
    </w:r>
    <w:r w:rsidR="00C84B50">
      <w:rPr>
        <w:rFonts w:asciiTheme="majorHAnsi" w:eastAsiaTheme="majorEastAsia" w:hAnsiTheme="majorHAnsi" w:cstheme="majorBidi"/>
        <w:b/>
        <w:sz w:val="32"/>
        <w:szCs w:val="32"/>
      </w:rPr>
      <w:t xml:space="preserve">      </w:t>
    </w:r>
    <w:r w:rsidR="0033459F">
      <w:rPr>
        <w:rFonts w:asciiTheme="majorHAnsi" w:eastAsiaTheme="majorEastAsia" w:hAnsiTheme="majorHAnsi" w:cstheme="majorBidi"/>
        <w:b/>
        <w:sz w:val="32"/>
        <w:szCs w:val="32"/>
      </w:rPr>
      <w:t xml:space="preserve"> </w:t>
    </w:r>
    <w:r w:rsidR="0033459F" w:rsidRPr="0033459F">
      <w:rPr>
        <w:rFonts w:asciiTheme="majorHAnsi" w:eastAsiaTheme="majorEastAsia" w:hAnsiTheme="majorHAnsi" w:cstheme="majorBidi"/>
        <w:b/>
        <w:sz w:val="32"/>
        <w:szCs w:val="32"/>
      </w:rPr>
      <w:t>Ref.:</w:t>
    </w:r>
    <w:r w:rsidR="0033459F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034F64">
      <w:rPr>
        <w:rFonts w:asciiTheme="majorHAnsi" w:eastAsiaTheme="majorEastAsia" w:hAnsiTheme="majorHAnsi" w:cstheme="majorBidi"/>
        <w:b/>
        <w:sz w:val="32"/>
        <w:szCs w:val="32"/>
      </w:rPr>
      <w:t>2</w:t>
    </w:r>
    <w:r w:rsidR="007E655C">
      <w:rPr>
        <w:rFonts w:asciiTheme="majorHAnsi" w:eastAsiaTheme="majorEastAsia" w:hAnsiTheme="majorHAnsi" w:cstheme="majorBidi"/>
        <w:b/>
        <w:sz w:val="32"/>
        <w:szCs w:val="32"/>
      </w:rPr>
      <w:t>2</w:t>
    </w:r>
    <w:r w:rsidR="00E12FA9">
      <w:rPr>
        <w:rFonts w:asciiTheme="majorHAnsi" w:eastAsiaTheme="majorEastAsia" w:hAnsiTheme="majorHAnsi" w:cstheme="majorBidi"/>
        <w:b/>
        <w:sz w:val="32"/>
        <w:szCs w:val="32"/>
      </w:rPr>
      <w:t>.10</w:t>
    </w:r>
    <w:r w:rsidR="00C84B50">
      <w:rPr>
        <w:rFonts w:asciiTheme="majorHAnsi" w:eastAsiaTheme="majorEastAsia" w:hAnsiTheme="majorHAnsi" w:cstheme="majorBidi"/>
        <w:b/>
        <w:sz w:val="32"/>
        <w:szCs w:val="32"/>
      </w:rPr>
      <w:t>0</w:t>
    </w:r>
  </w:p>
  <w:p w:rsidR="001A2B47" w:rsidRDefault="001A2B47" w:rsidP="001A2B47">
    <w:pPr>
      <w:pStyle w:val="Cabealho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87"/>
    <w:rsid w:val="00017E85"/>
    <w:rsid w:val="00034F64"/>
    <w:rsid w:val="000B3021"/>
    <w:rsid w:val="000B7B62"/>
    <w:rsid w:val="00107AD1"/>
    <w:rsid w:val="00113422"/>
    <w:rsid w:val="001139FE"/>
    <w:rsid w:val="00121483"/>
    <w:rsid w:val="00180B28"/>
    <w:rsid w:val="001938D2"/>
    <w:rsid w:val="001A2B47"/>
    <w:rsid w:val="001C6E63"/>
    <w:rsid w:val="002A274D"/>
    <w:rsid w:val="002B320C"/>
    <w:rsid w:val="002F7E4C"/>
    <w:rsid w:val="0033459F"/>
    <w:rsid w:val="0038063E"/>
    <w:rsid w:val="003E50E4"/>
    <w:rsid w:val="0043243B"/>
    <w:rsid w:val="004433E8"/>
    <w:rsid w:val="0045187A"/>
    <w:rsid w:val="00484CB5"/>
    <w:rsid w:val="004B2230"/>
    <w:rsid w:val="004D5DFB"/>
    <w:rsid w:val="004E125E"/>
    <w:rsid w:val="005C47A6"/>
    <w:rsid w:val="00646E57"/>
    <w:rsid w:val="006473C5"/>
    <w:rsid w:val="006C0397"/>
    <w:rsid w:val="00777972"/>
    <w:rsid w:val="0079723D"/>
    <w:rsid w:val="007E655C"/>
    <w:rsid w:val="00816AC1"/>
    <w:rsid w:val="00826F20"/>
    <w:rsid w:val="00862583"/>
    <w:rsid w:val="008D720A"/>
    <w:rsid w:val="008F3F42"/>
    <w:rsid w:val="00953916"/>
    <w:rsid w:val="009A152C"/>
    <w:rsid w:val="009D2BF8"/>
    <w:rsid w:val="00A03CDF"/>
    <w:rsid w:val="00A41C63"/>
    <w:rsid w:val="00A905C0"/>
    <w:rsid w:val="00AB09D0"/>
    <w:rsid w:val="00AE6C52"/>
    <w:rsid w:val="00BA39CA"/>
    <w:rsid w:val="00BC277A"/>
    <w:rsid w:val="00BE70FC"/>
    <w:rsid w:val="00C81EB4"/>
    <w:rsid w:val="00C84B50"/>
    <w:rsid w:val="00C93B30"/>
    <w:rsid w:val="00CA3C28"/>
    <w:rsid w:val="00CC22D8"/>
    <w:rsid w:val="00CC37E9"/>
    <w:rsid w:val="00D11CB8"/>
    <w:rsid w:val="00D56287"/>
    <w:rsid w:val="00E017EB"/>
    <w:rsid w:val="00E12FA9"/>
    <w:rsid w:val="00E320D9"/>
    <w:rsid w:val="00E703E9"/>
    <w:rsid w:val="00FA4CDC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1F9B8"/>
  <w15:docId w15:val="{AF253045-BA12-4875-BA83-7E1B51BD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2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B47"/>
  </w:style>
  <w:style w:type="paragraph" w:styleId="Rodap">
    <w:name w:val="footer"/>
    <w:basedOn w:val="Normal"/>
    <w:link w:val="RodapChar"/>
    <w:uiPriority w:val="99"/>
    <w:unhideWhenUsed/>
    <w:rsid w:val="001A2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B47"/>
  </w:style>
  <w:style w:type="paragraph" w:styleId="Textodebalo">
    <w:name w:val="Balloon Text"/>
    <w:basedOn w:val="Normal"/>
    <w:link w:val="TextodebaloChar"/>
    <w:uiPriority w:val="99"/>
    <w:semiHidden/>
    <w:unhideWhenUsed/>
    <w:rsid w:val="001A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26.000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741261-B8A8-4A49-B3E8-D2F069E7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SUBLIMÁTICA DIRETA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SUBLIMÁTICA DIRETA</dc:title>
  <dc:subject/>
  <dc:creator>ETIQUETA</dc:creator>
  <cp:keywords/>
  <dc:description/>
  <cp:lastModifiedBy>Rita Cassia</cp:lastModifiedBy>
  <cp:revision>2</cp:revision>
  <cp:lastPrinted>2012-09-11T13:41:00Z</cp:lastPrinted>
  <dcterms:created xsi:type="dcterms:W3CDTF">2020-05-27T19:26:00Z</dcterms:created>
  <dcterms:modified xsi:type="dcterms:W3CDTF">2020-05-27T19:26:00Z</dcterms:modified>
</cp:coreProperties>
</file>